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51EF0" w14:textId="18B6D693" w:rsidR="002E6E09" w:rsidRPr="002E6E09" w:rsidRDefault="002E6E09" w:rsidP="002E6E09">
      <w:pPr>
        <w:jc w:val="center"/>
        <w:rPr>
          <w:b/>
          <w:lang w:val="es-ES"/>
        </w:rPr>
      </w:pPr>
      <w:r w:rsidRPr="002E6E09">
        <w:rPr>
          <w:b/>
          <w:lang w:val="es-ES"/>
        </w:rPr>
        <w:t>Comunicado de la Universidad Nacional de San Juan</w:t>
      </w:r>
    </w:p>
    <w:p w14:paraId="3CE42D9E" w14:textId="77777777" w:rsidR="002E6E09" w:rsidRDefault="002E6E09">
      <w:pPr>
        <w:rPr>
          <w:lang w:val="es-ES"/>
        </w:rPr>
      </w:pPr>
    </w:p>
    <w:p w14:paraId="00000001" w14:textId="6A93FFB1" w:rsidR="00D3415B" w:rsidRPr="002E6E09" w:rsidRDefault="002E6E09">
      <w:pPr>
        <w:rPr>
          <w:lang w:val="es-ES"/>
        </w:rPr>
      </w:pPr>
      <w:r w:rsidRPr="002E6E09">
        <w:rPr>
          <w:lang w:val="es-ES"/>
        </w:rPr>
        <w:t>Ante los hechos de dominio público acaecidos en ocasión de la marcha del Día Internacional de la Mujer Trabajadora, llevada a cabo el 8 de marzo de 2022, y el posterior encausamiento penal de cuatro participantes de la misma, integrantes, además, de la com</w:t>
      </w:r>
      <w:r w:rsidRPr="002E6E09">
        <w:rPr>
          <w:lang w:val="es-ES"/>
        </w:rPr>
        <w:t>unidad universitaria,</w:t>
      </w:r>
    </w:p>
    <w:p w14:paraId="00000002" w14:textId="77777777" w:rsidR="00D3415B" w:rsidRPr="002E6E09" w:rsidRDefault="00D3415B">
      <w:pPr>
        <w:rPr>
          <w:lang w:val="es-ES"/>
        </w:rPr>
      </w:pPr>
    </w:p>
    <w:p w14:paraId="00000003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>EL CONSEJO SUPERIOR DE LA UNSJ DECLARA:</w:t>
      </w:r>
    </w:p>
    <w:p w14:paraId="00000004" w14:textId="77777777" w:rsidR="00D3415B" w:rsidRPr="002E6E09" w:rsidRDefault="00D3415B">
      <w:pPr>
        <w:rPr>
          <w:lang w:val="es-ES"/>
        </w:rPr>
      </w:pPr>
      <w:bookmarkStart w:id="0" w:name="_GoBack"/>
      <w:bookmarkEnd w:id="0"/>
    </w:p>
    <w:p w14:paraId="00000005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>La Universidad Nacional de San Juan es una comunidad de trabajo dedicada, entre otros fines, a la formación integral de profesionales al servicio del bien común, comprometidos con la construcc</w:t>
      </w:r>
      <w:r w:rsidRPr="002E6E09">
        <w:rPr>
          <w:lang w:val="es-ES"/>
        </w:rPr>
        <w:t xml:space="preserve">ión de una sociedad auténticamente democrática, centrada en ideales de independencia y participación. </w:t>
      </w:r>
    </w:p>
    <w:p w14:paraId="00000006" w14:textId="77777777" w:rsidR="00D3415B" w:rsidRPr="002E6E09" w:rsidRDefault="00D3415B">
      <w:pPr>
        <w:rPr>
          <w:lang w:val="es-ES"/>
        </w:rPr>
      </w:pPr>
    </w:p>
    <w:p w14:paraId="00000007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>A su vez, promueve el respeto a las garantías y libertades constitucionales, en pos de aportar a la sociedad voluntades solidarias que participen activa</w:t>
      </w:r>
      <w:r w:rsidRPr="002E6E09">
        <w:rPr>
          <w:lang w:val="es-ES"/>
        </w:rPr>
        <w:t xml:space="preserve">mente en la comunidad a la que pertenecen y se involucren en la vida pública con idoneidad moral e intelectual. </w:t>
      </w:r>
    </w:p>
    <w:p w14:paraId="00000008" w14:textId="77777777" w:rsidR="00D3415B" w:rsidRPr="002E6E09" w:rsidRDefault="00D3415B">
      <w:pPr>
        <w:rPr>
          <w:lang w:val="es-ES"/>
        </w:rPr>
      </w:pPr>
    </w:p>
    <w:p w14:paraId="00000009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>Esto incluye la libre participación en expresiones sociales que promueven políticas públicas transformadoras, tal como la lucha mundial de los</w:t>
      </w:r>
      <w:r w:rsidRPr="002E6E09">
        <w:rPr>
          <w:lang w:val="es-ES"/>
        </w:rPr>
        <w:t xml:space="preserve"> movimientos feministas, en la que se inscribe la marcha del 8M, convocada por numerosas organizaciones sociales, académicas, políticas y sindicales; y que desde hace años visibiliza situaciones de desigualdad e inequidad, apuntando a garantizar los derech</w:t>
      </w:r>
      <w:r w:rsidRPr="002E6E09">
        <w:rPr>
          <w:lang w:val="es-ES"/>
        </w:rPr>
        <w:t xml:space="preserve">os humanos de las mujeres y la igualdad de género. </w:t>
      </w:r>
    </w:p>
    <w:p w14:paraId="0000000A" w14:textId="77777777" w:rsidR="00D3415B" w:rsidRPr="002E6E09" w:rsidRDefault="00D3415B">
      <w:pPr>
        <w:rPr>
          <w:lang w:val="es-ES"/>
        </w:rPr>
      </w:pPr>
    </w:p>
    <w:p w14:paraId="0000000B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>En consecuencia, expresa su preocupación por el uso de recursos institucionales de cualquier tipo, que condicionen o coarten la participación política y la protesta social, que son impulso de los avances</w:t>
      </w:r>
      <w:r w:rsidRPr="002E6E09">
        <w:rPr>
          <w:lang w:val="es-ES"/>
        </w:rPr>
        <w:t xml:space="preserve"> sociales y del sistema democrático, cuestión expresamente contemplada en acuerdos internacionales a los que nuestro país adhiere.</w:t>
      </w:r>
    </w:p>
    <w:p w14:paraId="0000000C" w14:textId="77777777" w:rsidR="00D3415B" w:rsidRPr="002E6E09" w:rsidRDefault="00D3415B">
      <w:pPr>
        <w:rPr>
          <w:lang w:val="es-ES"/>
        </w:rPr>
      </w:pPr>
    </w:p>
    <w:p w14:paraId="0000000D" w14:textId="77777777" w:rsidR="00D3415B" w:rsidRPr="002E6E09" w:rsidRDefault="002E6E09">
      <w:pPr>
        <w:rPr>
          <w:lang w:val="es-ES"/>
        </w:rPr>
      </w:pPr>
      <w:r w:rsidRPr="002E6E09">
        <w:rPr>
          <w:lang w:val="es-ES"/>
        </w:rPr>
        <w:t xml:space="preserve">En razón de lo expresado, manifiesta su solidaridad con las integrantes de la comunidad universitaria que hoy se encuentran </w:t>
      </w:r>
      <w:r w:rsidRPr="002E6E09">
        <w:rPr>
          <w:lang w:val="es-ES"/>
        </w:rPr>
        <w:t>imputadas penalmente, como consecuencia de su participación en la marcha aludida; y reafirma su compromiso con los principios de una convivencia genuinamente democrática, instando a la resolución de los conflictos en un marco de respeto y salvaguarda de lo</w:t>
      </w:r>
      <w:r w:rsidRPr="002E6E09">
        <w:rPr>
          <w:lang w:val="es-ES"/>
        </w:rPr>
        <w:t>s derechos humanos y la libertad de expresión.</w:t>
      </w:r>
    </w:p>
    <w:sectPr w:rsidR="00D3415B" w:rsidRPr="002E6E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5B"/>
    <w:rsid w:val="002E6E09"/>
    <w:rsid w:val="00D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70C9"/>
  <w15:docId w15:val="{5618A188-D511-4D50-ADCE-0736A64C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2022-11-04T02:23:00Z</dcterms:created>
  <dcterms:modified xsi:type="dcterms:W3CDTF">2022-11-04T02:37:00Z</dcterms:modified>
</cp:coreProperties>
</file>